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678790AA" w:rsidR="00965BCC" w:rsidRPr="00BE46C3" w:rsidRDefault="00EE0649" w:rsidP="00EE06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46C3">
        <w:rPr>
          <w:b/>
          <w:sz w:val="28"/>
          <w:szCs w:val="28"/>
        </w:rPr>
        <w:t>Notice of Town Board Meeting and Agenda</w:t>
      </w:r>
    </w:p>
    <w:p w14:paraId="25180502" w14:textId="79742436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held  </w:t>
      </w:r>
      <w:r w:rsidR="00D26AC3" w:rsidRPr="00D26AC3">
        <w:rPr>
          <w:b/>
          <w:sz w:val="20"/>
          <w:szCs w:val="20"/>
          <w:u w:val="single"/>
        </w:rPr>
        <w:t xml:space="preserve">Wednesday </w:t>
      </w:r>
      <w:r w:rsidR="00E760E7">
        <w:rPr>
          <w:b/>
          <w:sz w:val="20"/>
          <w:szCs w:val="20"/>
          <w:u w:val="single"/>
        </w:rPr>
        <w:t>December 18</w:t>
      </w:r>
      <w:r w:rsidR="00857695">
        <w:rPr>
          <w:b/>
          <w:sz w:val="20"/>
          <w:szCs w:val="20"/>
          <w:u w:val="single"/>
        </w:rPr>
        <w:t>,</w:t>
      </w:r>
      <w:r w:rsidR="00CB62AB">
        <w:rPr>
          <w:b/>
          <w:sz w:val="20"/>
          <w:szCs w:val="20"/>
          <w:u w:val="single"/>
        </w:rPr>
        <w:t xml:space="preserve">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6B7A06E9" w14:textId="60C69B75" w:rsidR="006A27AC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  <w:r w:rsidR="00D11280">
        <w:rPr>
          <w:b/>
          <w:sz w:val="20"/>
          <w:szCs w:val="20"/>
          <w:u w:val="single"/>
        </w:rPr>
        <w:t xml:space="preserve"> </w:t>
      </w:r>
      <w:r w:rsidR="006A27AC">
        <w:rPr>
          <w:b/>
          <w:sz w:val="20"/>
          <w:szCs w:val="20"/>
          <w:u w:val="single"/>
        </w:rPr>
        <w:t xml:space="preserve"> (Change in Location from Treasurer’s Office)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1B1AFF19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</w:t>
      </w:r>
      <w:r w:rsidR="00E760E7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14783F9B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42CD4E7" w14:textId="455D124A" w:rsidR="00CA0232" w:rsidRPr="00CA0232" w:rsidRDefault="00CA0232" w:rsidP="00CA02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Dennis Bork discussion on Co Rd XX proposal to become a Rustic Road 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309B9F3E" w:rsidR="001D79DB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5D38EBC8" w14:textId="42F91D19" w:rsidR="00E760E7" w:rsidRDefault="00E760E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and approve </w:t>
      </w:r>
      <w:proofErr w:type="gramStart"/>
      <w:r>
        <w:rPr>
          <w:sz w:val="20"/>
          <w:szCs w:val="20"/>
        </w:rPr>
        <w:t>2 year</w:t>
      </w:r>
      <w:proofErr w:type="gramEnd"/>
      <w:r>
        <w:rPr>
          <w:sz w:val="20"/>
          <w:szCs w:val="20"/>
        </w:rPr>
        <w:t xml:space="preserve"> election inspector list for 2020-2021</w:t>
      </w:r>
    </w:p>
    <w:p w14:paraId="69DE1854" w14:textId="31623BA8" w:rsidR="00E760E7" w:rsidRPr="00D26AC3" w:rsidRDefault="00E760E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Towns People audit of Town Financial records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06ACC144" w14:textId="69970AFF" w:rsidR="00E760E7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>Bucknuckles,</w:t>
      </w:r>
      <w:r w:rsidR="00BE46C3" w:rsidRPr="00D11280">
        <w:rPr>
          <w:sz w:val="20"/>
          <w:szCs w:val="20"/>
        </w:rPr>
        <w:t xml:space="preserve"> Clerk’s home office</w:t>
      </w:r>
      <w:r w:rsidR="00E760E7">
        <w:rPr>
          <w:sz w:val="20"/>
          <w:szCs w:val="20"/>
        </w:rPr>
        <w:t xml:space="preserve">, and on Town’s Website </w:t>
      </w:r>
      <w:r w:rsidR="00BA222A" w:rsidRPr="00D11280">
        <w:rPr>
          <w:sz w:val="20"/>
          <w:szCs w:val="20"/>
        </w:rPr>
        <w:t xml:space="preserve">  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15CD83B0" w14:textId="77777777" w:rsidR="0002333F" w:rsidRDefault="0002333F" w:rsidP="00D11280">
      <w:pPr>
        <w:rPr>
          <w:sz w:val="20"/>
          <w:szCs w:val="20"/>
        </w:rPr>
      </w:pPr>
    </w:p>
    <w:p w14:paraId="62E621E8" w14:textId="1501F1FA" w:rsidR="00834DCF" w:rsidRDefault="00BA222A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27AC"/>
    <w:rsid w:val="006A4DC6"/>
    <w:rsid w:val="006A5452"/>
    <w:rsid w:val="006E3A06"/>
    <w:rsid w:val="006F014D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2019-12-15T12:57:00Z</dcterms:created>
  <dcterms:modified xsi:type="dcterms:W3CDTF">2019-12-15T12:57:00Z</dcterms:modified>
</cp:coreProperties>
</file>