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1D494BD0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703922">
        <w:rPr>
          <w:b/>
          <w:sz w:val="20"/>
          <w:szCs w:val="20"/>
          <w:u w:val="single"/>
        </w:rPr>
        <w:t>Thursday December 27</w:t>
      </w:r>
      <w:r w:rsidR="005160FE">
        <w:rPr>
          <w:b/>
          <w:sz w:val="20"/>
          <w:szCs w:val="20"/>
          <w:u w:val="single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4AC6798A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>T</w:t>
      </w:r>
      <w:r w:rsidR="00703922">
        <w:rPr>
          <w:sz w:val="20"/>
          <w:szCs w:val="20"/>
        </w:rPr>
        <w:t>reasurer’s Office W1306 County Rd E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77777777"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435F6102" w14:textId="77777777"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3D195E3F" w14:textId="77777777"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14:paraId="11416C88" w14:textId="4A85E3FB" w:rsidR="007D42CA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  <w:r w:rsidR="00703922">
        <w:rPr>
          <w:sz w:val="20"/>
          <w:szCs w:val="20"/>
        </w:rPr>
        <w:t>by pass removal</w:t>
      </w:r>
    </w:p>
    <w:p w14:paraId="0D87F6F1" w14:textId="0F199025" w:rsidR="000727B4" w:rsidRDefault="000727B4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inspection</w:t>
      </w:r>
    </w:p>
    <w:p w14:paraId="62BB91EA" w14:textId="0C0ED0A1" w:rsidR="000727B4" w:rsidRPr="009D3C5B" w:rsidRDefault="000727B4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Feuling</w:t>
      </w:r>
      <w:proofErr w:type="spellEnd"/>
      <w:r>
        <w:rPr>
          <w:sz w:val="20"/>
          <w:szCs w:val="20"/>
        </w:rPr>
        <w:t xml:space="preserve"> Road concerns</w:t>
      </w:r>
      <w:bookmarkStart w:id="0" w:name="_GoBack"/>
      <w:bookmarkEnd w:id="0"/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B6378B6" w:rsidR="00703922" w:rsidRDefault="00703922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Cemetery plot measurements and update town information for public purchase</w:t>
      </w:r>
    </w:p>
    <w:p w14:paraId="4FCE3709" w14:textId="2FA35028" w:rsidR="00B74C76" w:rsidRDefault="00703922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Audit of Town books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77777777"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2018-08-10T12:26:00Z</cp:lastPrinted>
  <dcterms:created xsi:type="dcterms:W3CDTF">2018-12-20T02:21:00Z</dcterms:created>
  <dcterms:modified xsi:type="dcterms:W3CDTF">2018-12-20T02:21:00Z</dcterms:modified>
</cp:coreProperties>
</file>